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EA5" w:rsidRPr="00A55EA5" w:rsidRDefault="00A55EA5" w:rsidP="00A55EA5">
      <w:pPr>
        <w:ind w:firstLine="360"/>
        <w:jc w:val="center"/>
        <w:rPr>
          <w:b/>
        </w:rPr>
      </w:pPr>
      <w:proofErr w:type="spellStart"/>
      <w:r w:rsidRPr="00A55EA5">
        <w:rPr>
          <w:b/>
        </w:rPr>
        <w:t>Коммуникативность</w:t>
      </w:r>
      <w:proofErr w:type="spellEnd"/>
      <w:r w:rsidRPr="00A55EA5">
        <w:rPr>
          <w:b/>
        </w:rPr>
        <w:t>.</w:t>
      </w:r>
    </w:p>
    <w:p w:rsidR="00A55EA5" w:rsidRPr="00A55EA5" w:rsidRDefault="00A55EA5" w:rsidP="00A55EA5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360"/>
        <w:jc w:val="both"/>
      </w:pPr>
    </w:p>
    <w:p w:rsidR="00A55EA5" w:rsidRPr="00A55EA5" w:rsidRDefault="00A55EA5" w:rsidP="00A55EA5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360"/>
        <w:jc w:val="both"/>
      </w:pPr>
      <w:r w:rsidRPr="00A55EA5">
        <w:rPr>
          <w:u w:val="single"/>
        </w:rPr>
        <w:t>Коммуникация</w:t>
      </w:r>
      <w:r w:rsidRPr="00A55EA5">
        <w:t xml:space="preserve"> – обмен информацией. </w:t>
      </w:r>
    </w:p>
    <w:p w:rsidR="00A55EA5" w:rsidRPr="00A55EA5" w:rsidRDefault="00A55EA5" w:rsidP="00A55EA5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360"/>
        <w:jc w:val="both"/>
      </w:pPr>
      <w:r w:rsidRPr="00A55EA5">
        <w:t>Информация в системе менеджмента делится на три группы:</w:t>
      </w:r>
    </w:p>
    <w:p w:rsidR="00A55EA5" w:rsidRPr="00A55EA5" w:rsidRDefault="00A55EA5" w:rsidP="00A55EA5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360"/>
        <w:jc w:val="both"/>
        <w:rPr>
          <w:u w:val="single"/>
        </w:rPr>
      </w:pPr>
      <w:r w:rsidRPr="00A55EA5">
        <w:rPr>
          <w:u w:val="single"/>
        </w:rPr>
        <w:t>Информация об организационных особенностях и финансах</w:t>
      </w:r>
    </w:p>
    <w:p w:rsidR="00A55EA5" w:rsidRPr="00A55EA5" w:rsidRDefault="00A55EA5" w:rsidP="00A55EA5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360"/>
        <w:jc w:val="both"/>
      </w:pPr>
      <w:r w:rsidRPr="00A55EA5">
        <w:t>Определение лиц, принимающих ключевые решения</w:t>
      </w:r>
    </w:p>
    <w:p w:rsidR="00A55EA5" w:rsidRPr="00A55EA5" w:rsidRDefault="00A55EA5" w:rsidP="00A55EA5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360"/>
        <w:jc w:val="both"/>
      </w:pPr>
      <w:r w:rsidRPr="00A55EA5">
        <w:t>Философия лиц, принимающих ключевые решения</w:t>
      </w:r>
    </w:p>
    <w:p w:rsidR="00A55EA5" w:rsidRPr="00A55EA5" w:rsidRDefault="00A55EA5" w:rsidP="00A55EA5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360"/>
        <w:jc w:val="both"/>
      </w:pPr>
      <w:r w:rsidRPr="00A55EA5">
        <w:t>Финансовые условия и перспективы</w:t>
      </w:r>
    </w:p>
    <w:p w:rsidR="00A55EA5" w:rsidRPr="00A55EA5" w:rsidRDefault="00A55EA5" w:rsidP="00A55EA5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360"/>
        <w:jc w:val="both"/>
      </w:pPr>
      <w:r w:rsidRPr="00A55EA5">
        <w:t>Главные проблемы и возможности</w:t>
      </w:r>
      <w:bookmarkStart w:id="0" w:name="_GoBack"/>
      <w:bookmarkEnd w:id="0"/>
    </w:p>
    <w:p w:rsidR="00A55EA5" w:rsidRPr="00A55EA5" w:rsidRDefault="00A55EA5" w:rsidP="00A55EA5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360"/>
        <w:jc w:val="both"/>
        <w:rPr>
          <w:u w:val="single"/>
        </w:rPr>
      </w:pPr>
      <w:r w:rsidRPr="00A55EA5">
        <w:rPr>
          <w:u w:val="single"/>
        </w:rPr>
        <w:t>2. Информация о производстве и продукции</w:t>
      </w:r>
    </w:p>
    <w:p w:rsidR="00A55EA5" w:rsidRPr="00A55EA5" w:rsidRDefault="00A55EA5" w:rsidP="00A55EA5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360"/>
        <w:jc w:val="both"/>
      </w:pPr>
      <w:r w:rsidRPr="00A55EA5">
        <w:t>Номенклатура и ассортимент продукции</w:t>
      </w:r>
    </w:p>
    <w:p w:rsidR="00A55EA5" w:rsidRPr="00A55EA5" w:rsidRDefault="00A55EA5" w:rsidP="00A55EA5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360"/>
        <w:jc w:val="both"/>
      </w:pPr>
      <w:r w:rsidRPr="00A55EA5">
        <w:t>Оценка качества продукции</w:t>
      </w:r>
    </w:p>
    <w:p w:rsidR="00A55EA5" w:rsidRPr="00A55EA5" w:rsidRDefault="00A55EA5" w:rsidP="00A55EA5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360"/>
        <w:jc w:val="both"/>
      </w:pPr>
      <w:r w:rsidRPr="00A55EA5">
        <w:t>Технология и оборудование, производственные мощности</w:t>
      </w:r>
    </w:p>
    <w:p w:rsidR="00A55EA5" w:rsidRPr="00A55EA5" w:rsidRDefault="00A55EA5" w:rsidP="00A55EA5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360"/>
        <w:jc w:val="both"/>
      </w:pPr>
      <w:r w:rsidRPr="00A55EA5">
        <w:t>Уровень издержек (себестоимость)</w:t>
      </w:r>
    </w:p>
    <w:p w:rsidR="00A55EA5" w:rsidRPr="00A55EA5" w:rsidRDefault="00A55EA5" w:rsidP="00A55EA5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360"/>
        <w:jc w:val="both"/>
      </w:pPr>
      <w:r w:rsidRPr="00A55EA5">
        <w:t>Способ упаковки и доставки</w:t>
      </w:r>
    </w:p>
    <w:p w:rsidR="00A55EA5" w:rsidRPr="00A55EA5" w:rsidRDefault="00A55EA5" w:rsidP="00A55EA5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360"/>
        <w:jc w:val="both"/>
        <w:rPr>
          <w:u w:val="single"/>
        </w:rPr>
      </w:pPr>
      <w:r w:rsidRPr="00A55EA5">
        <w:rPr>
          <w:u w:val="single"/>
        </w:rPr>
        <w:t>3. Информация о рынке</w:t>
      </w:r>
    </w:p>
    <w:p w:rsidR="00A55EA5" w:rsidRPr="00A55EA5" w:rsidRDefault="00A55EA5" w:rsidP="00A55EA5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360"/>
        <w:jc w:val="both"/>
      </w:pPr>
      <w:r w:rsidRPr="00A55EA5">
        <w:t>Цены, скидки, распродажи</w:t>
      </w:r>
    </w:p>
    <w:p w:rsidR="00A55EA5" w:rsidRPr="00A55EA5" w:rsidRDefault="00A55EA5" w:rsidP="00A55EA5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360"/>
        <w:jc w:val="both"/>
      </w:pPr>
      <w:r w:rsidRPr="00A55EA5">
        <w:t>Доля на рынке и тенденции её изменения</w:t>
      </w:r>
    </w:p>
    <w:p w:rsidR="00A55EA5" w:rsidRPr="00A55EA5" w:rsidRDefault="00A55EA5" w:rsidP="00A55EA5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360"/>
        <w:jc w:val="both"/>
      </w:pPr>
      <w:r w:rsidRPr="00A55EA5">
        <w:t>Отношения с потребителями и репутация</w:t>
      </w:r>
    </w:p>
    <w:p w:rsidR="00A55EA5" w:rsidRPr="00A55EA5" w:rsidRDefault="00A55EA5" w:rsidP="00A55EA5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360"/>
        <w:jc w:val="both"/>
      </w:pPr>
      <w:r w:rsidRPr="00A55EA5">
        <w:t>Численность точек сбыта</w:t>
      </w:r>
    </w:p>
    <w:p w:rsidR="00A55EA5" w:rsidRPr="00A55EA5" w:rsidRDefault="00A55EA5" w:rsidP="00A55EA5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360"/>
        <w:jc w:val="both"/>
      </w:pPr>
      <w:r w:rsidRPr="00A55EA5">
        <w:t>Программа рекламы</w:t>
      </w:r>
    </w:p>
    <w:p w:rsidR="00A55EA5" w:rsidRPr="00A55EA5" w:rsidRDefault="00A55EA5" w:rsidP="00A55EA5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360"/>
        <w:jc w:val="both"/>
      </w:pPr>
      <w:proofErr w:type="spellStart"/>
      <w:r w:rsidRPr="00A55EA5">
        <w:rPr>
          <w:u w:val="single"/>
        </w:rPr>
        <w:t>Коммуникативность</w:t>
      </w:r>
      <w:proofErr w:type="spellEnd"/>
      <w:r w:rsidRPr="00A55EA5">
        <w:rPr>
          <w:u w:val="single"/>
        </w:rPr>
        <w:t xml:space="preserve"> </w:t>
      </w:r>
      <w:r w:rsidRPr="00A55EA5">
        <w:t>– это способность к общению.</w:t>
      </w:r>
    </w:p>
    <w:p w:rsidR="00A55EA5" w:rsidRPr="00A55EA5" w:rsidRDefault="00A55EA5" w:rsidP="00A55EA5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360"/>
        <w:jc w:val="both"/>
      </w:pPr>
      <w:r w:rsidRPr="00A55EA5">
        <w:t>Коммуникативные качества менеджера: умение общаться, нравиться и убеждать.</w:t>
      </w:r>
    </w:p>
    <w:p w:rsidR="00A55EA5" w:rsidRPr="00A55EA5" w:rsidRDefault="00A55EA5" w:rsidP="00A55EA5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360"/>
        <w:jc w:val="both"/>
      </w:pPr>
      <w:proofErr w:type="gramStart"/>
      <w:r w:rsidRPr="00A55EA5">
        <w:t>Коммуникативная  сторона</w:t>
      </w:r>
      <w:proofErr w:type="gramEnd"/>
      <w:r w:rsidRPr="00A55EA5">
        <w:t xml:space="preserve"> общения проявляется  через действия личности, сознательно ориентированной  на их смысловое  восприятие другими людьми.</w:t>
      </w:r>
    </w:p>
    <w:p w:rsidR="00A55EA5" w:rsidRPr="00A55EA5" w:rsidRDefault="00A55EA5" w:rsidP="00A55EA5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360"/>
        <w:jc w:val="both"/>
        <w:rPr>
          <w:u w:val="single"/>
        </w:rPr>
      </w:pPr>
      <w:r w:rsidRPr="00A55EA5">
        <w:rPr>
          <w:u w:val="single"/>
        </w:rPr>
        <w:t>Виды коммуникаций:</w:t>
      </w:r>
    </w:p>
    <w:p w:rsidR="00A55EA5" w:rsidRPr="00A55EA5" w:rsidRDefault="00A55EA5" w:rsidP="00A55EA5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360"/>
        <w:jc w:val="both"/>
      </w:pPr>
      <w:r w:rsidRPr="00A55EA5">
        <w:t>1. Коммуникации между организацией и внешней средой;</w:t>
      </w:r>
    </w:p>
    <w:p w:rsidR="00A55EA5" w:rsidRPr="00A55EA5" w:rsidRDefault="00A55EA5" w:rsidP="00A55EA5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360"/>
        <w:jc w:val="both"/>
      </w:pPr>
      <w:r w:rsidRPr="00A55EA5">
        <w:t xml:space="preserve">2. Коммуникации внутри организации: </w:t>
      </w:r>
    </w:p>
    <w:p w:rsidR="00A55EA5" w:rsidRPr="00A55EA5" w:rsidRDefault="00A55EA5" w:rsidP="00A55EA5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360"/>
        <w:jc w:val="both"/>
      </w:pPr>
      <w:r w:rsidRPr="00A55EA5">
        <w:t xml:space="preserve">- вертикальные - между уровнями (сверху вниз и </w:t>
      </w:r>
      <w:proofErr w:type="gramStart"/>
      <w:r w:rsidRPr="00A55EA5">
        <w:t>снизу вверх</w:t>
      </w:r>
      <w:proofErr w:type="gramEnd"/>
      <w:r w:rsidRPr="00A55EA5">
        <w:t xml:space="preserve">), </w:t>
      </w:r>
    </w:p>
    <w:p w:rsidR="00A55EA5" w:rsidRPr="00A55EA5" w:rsidRDefault="00A55EA5" w:rsidP="00A55EA5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360"/>
        <w:jc w:val="both"/>
      </w:pPr>
      <w:r w:rsidRPr="00A55EA5">
        <w:t xml:space="preserve">- горизонтальные – между подразделениями, </w:t>
      </w:r>
    </w:p>
    <w:p w:rsidR="00A55EA5" w:rsidRPr="00A55EA5" w:rsidRDefault="00A55EA5" w:rsidP="00A55EA5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360"/>
        <w:jc w:val="both"/>
      </w:pPr>
      <w:r w:rsidRPr="00A55EA5">
        <w:t>- неформальные – слухи.</w:t>
      </w:r>
    </w:p>
    <w:p w:rsidR="00A55EA5" w:rsidRPr="00A55EA5" w:rsidRDefault="00A55EA5" w:rsidP="00A55EA5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360"/>
        <w:jc w:val="both"/>
      </w:pPr>
      <w:r w:rsidRPr="00A55EA5">
        <w:t> </w:t>
      </w:r>
      <w:r w:rsidRPr="00A55EA5">
        <w:rPr>
          <w:u w:val="single"/>
        </w:rPr>
        <w:t>Коммуникационный процесс</w:t>
      </w:r>
      <w:r w:rsidRPr="00A55EA5">
        <w:t xml:space="preserve"> - обмен информацией между двумя или более людьми. </w:t>
      </w:r>
    </w:p>
    <w:p w:rsidR="00A55EA5" w:rsidRPr="00A55EA5" w:rsidRDefault="00A55EA5" w:rsidP="00A55EA5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360"/>
        <w:jc w:val="both"/>
      </w:pPr>
      <w:r w:rsidRPr="00A55EA5">
        <w:rPr>
          <w:u w:val="single"/>
        </w:rPr>
        <w:t>Основная цель</w:t>
      </w:r>
      <w:r w:rsidRPr="00A55EA5">
        <w:t xml:space="preserve"> коммуникационного процесса - обеспечение понимания информации, являющейся предметом обмена.</w:t>
      </w:r>
    </w:p>
    <w:p w:rsidR="00A55EA5" w:rsidRPr="00A55EA5" w:rsidRDefault="00A55EA5" w:rsidP="00A55EA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/>
        <w:ind w:firstLine="360"/>
        <w:jc w:val="both"/>
        <w:rPr>
          <w:u w:val="single"/>
        </w:rPr>
      </w:pPr>
      <w:r w:rsidRPr="00A55EA5">
        <w:rPr>
          <w:u w:val="single"/>
        </w:rPr>
        <w:t>Элементы коммуникационного процесса:</w:t>
      </w:r>
    </w:p>
    <w:p w:rsidR="00A55EA5" w:rsidRPr="00A55EA5" w:rsidRDefault="00A55EA5" w:rsidP="00A55EA5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360"/>
        <w:jc w:val="both"/>
      </w:pPr>
      <w:r w:rsidRPr="00A55EA5">
        <w:t xml:space="preserve">1. </w:t>
      </w:r>
      <w:r w:rsidRPr="00A55EA5">
        <w:rPr>
          <w:i/>
        </w:rPr>
        <w:t>Отправитель</w:t>
      </w:r>
      <w:r w:rsidRPr="00A55EA5">
        <w:t xml:space="preserve"> - лицо, генерирующее идеи или собирающее информацию и передающее ее.</w:t>
      </w:r>
    </w:p>
    <w:p w:rsidR="00A55EA5" w:rsidRPr="00A55EA5" w:rsidRDefault="00A55EA5" w:rsidP="00A55EA5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360"/>
        <w:jc w:val="both"/>
      </w:pPr>
      <w:r w:rsidRPr="00A55EA5">
        <w:t xml:space="preserve">2. </w:t>
      </w:r>
      <w:r w:rsidRPr="00A55EA5">
        <w:rPr>
          <w:i/>
        </w:rPr>
        <w:t>Сообщение</w:t>
      </w:r>
      <w:r w:rsidRPr="00A55EA5">
        <w:t xml:space="preserve"> - собственно информация, закодированная с помощью символов. </w:t>
      </w:r>
    </w:p>
    <w:p w:rsidR="00A55EA5" w:rsidRPr="00A55EA5" w:rsidRDefault="00A55EA5" w:rsidP="00A55EA5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360"/>
        <w:jc w:val="both"/>
      </w:pPr>
      <w:r w:rsidRPr="00A55EA5">
        <w:t xml:space="preserve">3. </w:t>
      </w:r>
      <w:r w:rsidRPr="00A55EA5">
        <w:rPr>
          <w:i/>
        </w:rPr>
        <w:t>Канал</w:t>
      </w:r>
      <w:r w:rsidRPr="00A55EA5">
        <w:t xml:space="preserve"> - средство передачи информации. </w:t>
      </w:r>
    </w:p>
    <w:p w:rsidR="00A55EA5" w:rsidRPr="00A55EA5" w:rsidRDefault="00A55EA5" w:rsidP="00A55EA5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360"/>
        <w:jc w:val="both"/>
      </w:pPr>
      <w:r w:rsidRPr="00A55EA5">
        <w:t xml:space="preserve">4. </w:t>
      </w:r>
      <w:r w:rsidRPr="00A55EA5">
        <w:rPr>
          <w:i/>
        </w:rPr>
        <w:t>Получатель</w:t>
      </w:r>
      <w:r w:rsidRPr="00A55EA5">
        <w:t xml:space="preserve"> - лицо, которому предназначена информация и которое интерпретирует ее.</w:t>
      </w:r>
    </w:p>
    <w:p w:rsidR="00A55EA5" w:rsidRPr="00A55EA5" w:rsidRDefault="00A55EA5" w:rsidP="00A55EA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/>
        <w:ind w:firstLine="360"/>
        <w:jc w:val="both"/>
        <w:rPr>
          <w:u w:val="single"/>
        </w:rPr>
      </w:pPr>
      <w:r w:rsidRPr="00A55EA5">
        <w:rPr>
          <w:u w:val="single"/>
        </w:rPr>
        <w:t>Этапы коммуникационного процесса:</w:t>
      </w:r>
    </w:p>
    <w:p w:rsidR="00A55EA5" w:rsidRPr="00A55EA5" w:rsidRDefault="00A55EA5" w:rsidP="00A55EA5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360"/>
        <w:jc w:val="both"/>
      </w:pPr>
      <w:r w:rsidRPr="00A55EA5">
        <w:t>1. Зарождение идеи. Обмен информацией начинается с формулирования идеи или отбора информации. Отправитель решает, какую значимую идею или сообщение следует сделать предметом обмена. К сожалению, многие попытки обмена информацией обрываются на этом первом этапе, поскольку отправитель не затрачивает достаточного времени на обдумывание идеи. Лейтмотив этапа – «не начинайте говорить, не начав думать».</w:t>
      </w:r>
    </w:p>
    <w:p w:rsidR="00A55EA5" w:rsidRPr="00A55EA5" w:rsidRDefault="00A55EA5" w:rsidP="00A55EA5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360"/>
        <w:jc w:val="both"/>
      </w:pPr>
      <w:r w:rsidRPr="00A55EA5">
        <w:t xml:space="preserve">2. Кодирование и выбор канала. Прежде чем передать идею, отправитель должен с помощью символов закодировать ее, использовав для этого слова, интонации и жесты (язык тела). Такое кодирование превращает идею в сообщение. </w:t>
      </w:r>
    </w:p>
    <w:p w:rsidR="00A55EA5" w:rsidRPr="00A55EA5" w:rsidRDefault="00A55EA5" w:rsidP="00A55EA5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360"/>
        <w:jc w:val="both"/>
      </w:pPr>
      <w:r w:rsidRPr="00A55EA5">
        <w:t xml:space="preserve">Отправитель должен также выбрать канал, совместимый с типом символов, использованных для кодирования. К некоторым общеизвестным каналам относятся передача </w:t>
      </w:r>
      <w:r w:rsidRPr="00A55EA5">
        <w:lastRenderedPageBreak/>
        <w:t>речи и письменных материалов, а также электронные средства связи, включая компьютерные сети, электронную почту, видеоленты и видеоконференции. Если канал непригоден для физического воплощения символов, передача невозможна.</w:t>
      </w:r>
    </w:p>
    <w:p w:rsidR="00A55EA5" w:rsidRPr="00A55EA5" w:rsidRDefault="00A55EA5" w:rsidP="00A55EA5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360"/>
        <w:jc w:val="both"/>
      </w:pPr>
      <w:r w:rsidRPr="00A55EA5">
        <w:t>3. Передача. Отправитель использует канал для доставки сообщения получателю. Речь идет о физической передаче сообщения, которую многие люди по ошибке и принимают за весь процесс коммуникаций. В то же время, как мы видели, передача является лишь одним из важнейших этапов, через которые необходимо пройти, чтобы донести идею до другого лица.</w:t>
      </w:r>
    </w:p>
    <w:p w:rsidR="00A55EA5" w:rsidRPr="00A55EA5" w:rsidRDefault="00A55EA5" w:rsidP="00A55EA5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360"/>
        <w:jc w:val="both"/>
      </w:pPr>
      <w:r w:rsidRPr="00A55EA5">
        <w:t>4. Декодирование - перевод символов отправителя в мысли получателя. Если символы, выбранные отправителем, имеют точно такое же значение для получателя, последний будет знать, что именно имел в виду отправитель, когда формулировалась его идея. Если реакции на идею не требуется, процесс обмена информации на этом должен завершиться.</w:t>
      </w:r>
    </w:p>
    <w:p w:rsidR="00A55EA5" w:rsidRPr="00A55EA5" w:rsidRDefault="00A55EA5" w:rsidP="00A55EA5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360"/>
        <w:jc w:val="both"/>
      </w:pPr>
      <w:r w:rsidRPr="00A55EA5">
        <w:t> </w:t>
      </w:r>
    </w:p>
    <w:p w:rsidR="00A55EA5" w:rsidRPr="00A55EA5" w:rsidRDefault="00A55EA5" w:rsidP="00A55EA5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ind w:firstLine="360"/>
        <w:jc w:val="both"/>
        <w:rPr>
          <w:u w:val="single"/>
        </w:rPr>
      </w:pPr>
      <w:r w:rsidRPr="00A55EA5">
        <w:rPr>
          <w:u w:val="single"/>
        </w:rPr>
        <w:t>Совершенствование коммуникаций в организациях:</w:t>
      </w:r>
    </w:p>
    <w:p w:rsidR="00A55EA5" w:rsidRPr="00A55EA5" w:rsidRDefault="00A55EA5" w:rsidP="00A55EA5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ind w:firstLine="360"/>
        <w:jc w:val="both"/>
      </w:pPr>
      <w:r w:rsidRPr="00A55EA5">
        <w:t>1. Более эффективное регулирование руководителями информационных потоков;</w:t>
      </w:r>
    </w:p>
    <w:p w:rsidR="00A55EA5" w:rsidRPr="00A55EA5" w:rsidRDefault="00A55EA5" w:rsidP="00A55EA5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ind w:firstLine="360"/>
        <w:jc w:val="both"/>
      </w:pPr>
      <w:r w:rsidRPr="00A55EA5">
        <w:t>2. Улучшение качества обратной связи: посещение представителями штаб-квартиры удаленных филиалов, опрос работников;</w:t>
      </w:r>
    </w:p>
    <w:p w:rsidR="00A55EA5" w:rsidRPr="00A55EA5" w:rsidRDefault="00A55EA5" w:rsidP="00A55EA5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ind w:firstLine="360"/>
        <w:jc w:val="both"/>
      </w:pPr>
      <w:r w:rsidRPr="00A55EA5">
        <w:t xml:space="preserve">3. Участие работников в управлении организацией - системы сбора предложений со стороны работников (ящик для предложений, анонимная телефонная линия, совместные встречи работников и руководителей). Уменьшает фильтрацию информации </w:t>
      </w:r>
      <w:proofErr w:type="gramStart"/>
      <w:r w:rsidRPr="00A55EA5">
        <w:t>снизу вверх</w:t>
      </w:r>
      <w:proofErr w:type="gramEnd"/>
      <w:r w:rsidRPr="00A55EA5">
        <w:t>;</w:t>
      </w:r>
    </w:p>
    <w:p w:rsidR="00A55EA5" w:rsidRPr="00A55EA5" w:rsidRDefault="00A55EA5" w:rsidP="00A55EA5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ind w:firstLine="360"/>
        <w:jc w:val="both"/>
      </w:pPr>
      <w:r w:rsidRPr="00A55EA5">
        <w:t>4. Распространение информационных бюллетеней, которые содержат информацию для всех работников (газеты, видеоленты, т.п.). Уменьшает фильтрацию информации сверху вниз;</w:t>
      </w:r>
    </w:p>
    <w:p w:rsidR="00A55EA5" w:rsidRPr="00A55EA5" w:rsidRDefault="00A55EA5" w:rsidP="00A55EA5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ind w:firstLine="360"/>
        <w:jc w:val="both"/>
      </w:pPr>
      <w:r w:rsidRPr="00A55EA5">
        <w:t>5. Применение современных информационных технологий.</w:t>
      </w:r>
    </w:p>
    <w:p w:rsidR="00B60557" w:rsidRDefault="00A55EA5"/>
    <w:sectPr w:rsidR="00B60557" w:rsidSect="00A55EA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E504F"/>
    <w:multiLevelType w:val="hybridMultilevel"/>
    <w:tmpl w:val="5804FF9E"/>
    <w:lvl w:ilvl="0" w:tplc="18F86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3A88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AAFA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580C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AEC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3ED1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B0B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FEF7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5454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007BF"/>
    <w:multiLevelType w:val="hybridMultilevel"/>
    <w:tmpl w:val="A336D17A"/>
    <w:lvl w:ilvl="0" w:tplc="EAD0E7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4874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0450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8E32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CA9A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9C43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58DC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1AD7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208A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A8D0A2F"/>
    <w:multiLevelType w:val="hybridMultilevel"/>
    <w:tmpl w:val="A88C6F06"/>
    <w:lvl w:ilvl="0" w:tplc="9990CA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3C96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FADB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DEB0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96D3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680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C887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F0A4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6CFF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CE33424"/>
    <w:multiLevelType w:val="hybridMultilevel"/>
    <w:tmpl w:val="08E82050"/>
    <w:lvl w:ilvl="0" w:tplc="E51265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D416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CA74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DA11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50CC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227A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DA3A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56E2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4877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E2"/>
    <w:rsid w:val="000172C8"/>
    <w:rsid w:val="00021ED5"/>
    <w:rsid w:val="003B06E2"/>
    <w:rsid w:val="00447AF2"/>
    <w:rsid w:val="004C0E4F"/>
    <w:rsid w:val="008355A8"/>
    <w:rsid w:val="0088539D"/>
    <w:rsid w:val="00A55EA5"/>
    <w:rsid w:val="00BE6EB1"/>
    <w:rsid w:val="00F5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B3440-6C83-479D-84B9-956A49C4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2022-12-07T05:18:00Z</dcterms:created>
  <dcterms:modified xsi:type="dcterms:W3CDTF">2022-12-07T05:19:00Z</dcterms:modified>
</cp:coreProperties>
</file>